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35CCF" w14:textId="77777777" w:rsidR="005E10B1" w:rsidRDefault="00000000">
      <w:pPr>
        <w:jc w:val="center"/>
        <w:rPr>
          <w:b/>
          <w:bCs/>
          <w:i/>
          <w:iCs/>
          <w:sz w:val="28"/>
        </w:rPr>
      </w:pPr>
      <w:r>
        <w:rPr>
          <w:noProof/>
        </w:rPr>
        <w:drawing>
          <wp:inline distT="0" distB="0" distL="0" distR="0" wp14:anchorId="791E0EFA" wp14:editId="11317C04">
            <wp:extent cx="1822450" cy="704850"/>
            <wp:effectExtent l="0" t="0" r="0" b="0"/>
            <wp:docPr id="1" name="Immagine 1" descr="logo-picc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-piccol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C54A0" w14:textId="77777777" w:rsidR="005E10B1" w:rsidRDefault="005E10B1">
      <w:pPr>
        <w:rPr>
          <w:rFonts w:ascii="Calibri" w:eastAsia="Calibri" w:hAnsi="Calibri"/>
          <w:b/>
          <w:bCs/>
          <w:sz w:val="32"/>
          <w:szCs w:val="32"/>
          <w:lang w:eastAsia="en-US"/>
        </w:rPr>
      </w:pPr>
    </w:p>
    <w:p w14:paraId="3B177FC0" w14:textId="77777777" w:rsidR="005E10B1" w:rsidRDefault="00000000">
      <w:pPr>
        <w:jc w:val="center"/>
        <w:rPr>
          <w:rFonts w:ascii="Arial" w:eastAsia="Calibri" w:hAnsi="Arial" w:cs="Arial"/>
          <w:b/>
          <w:bCs/>
          <w:sz w:val="28"/>
          <w:szCs w:val="28"/>
          <w:lang w:eastAsia="en-US"/>
        </w:rPr>
      </w:pPr>
      <w:r>
        <w:rPr>
          <w:rFonts w:ascii="Arial" w:eastAsia="Calibri" w:hAnsi="Arial" w:cs="Arial"/>
          <w:b/>
          <w:bCs/>
          <w:sz w:val="28"/>
          <w:szCs w:val="28"/>
          <w:lang w:eastAsia="en-US"/>
        </w:rPr>
        <w:t>AZIENDA SPECIALE CONSORTILE</w:t>
      </w:r>
    </w:p>
    <w:p w14:paraId="0F8CCBE2" w14:textId="77777777" w:rsidR="005E10B1" w:rsidRDefault="00000000">
      <w:pPr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PER LA GESTIONE DELLE POLITICHE SOCIALI</w:t>
      </w:r>
    </w:p>
    <w:p w14:paraId="27765C7E" w14:textId="77777777" w:rsidR="005E10B1" w:rsidRDefault="00000000">
      <w:pPr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NEI COMUNI DELL’AMBITO TERRITORIALE N. A1</w:t>
      </w:r>
    </w:p>
    <w:p w14:paraId="02C71AE1" w14:textId="77777777" w:rsidR="005E10B1" w:rsidRDefault="005E10B1">
      <w:pPr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B5ED9B2" w14:textId="77777777" w:rsidR="005E10B1" w:rsidRDefault="00000000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Via Fontananuova – 83031 Ariano Irpino (AV)</w:t>
      </w:r>
    </w:p>
    <w:p w14:paraId="70D23EBB" w14:textId="77777777" w:rsidR="005E10B1" w:rsidRDefault="00000000">
      <w:pPr>
        <w:spacing w:line="259" w:lineRule="auto"/>
        <w:jc w:val="center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>_______________</w:t>
      </w:r>
    </w:p>
    <w:p w14:paraId="4CBD7E33" w14:textId="77777777" w:rsidR="005E10B1" w:rsidRDefault="005E10B1">
      <w:pPr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C9F4485" w14:textId="77777777" w:rsidR="005E10B1" w:rsidRDefault="005E10B1">
      <w:pPr>
        <w:jc w:val="right"/>
      </w:pPr>
    </w:p>
    <w:p w14:paraId="25145B90" w14:textId="06AC4AA2" w:rsidR="005E10B1" w:rsidRPr="00506791" w:rsidRDefault="00EA075C" w:rsidP="00EA075C">
      <w:pPr>
        <w:rPr>
          <w:b/>
          <w:bCs/>
          <w:sz w:val="20"/>
          <w:szCs w:val="20"/>
        </w:rPr>
      </w:pPr>
      <w:r w:rsidRPr="00506791">
        <w:rPr>
          <w:b/>
          <w:bCs/>
          <w:sz w:val="20"/>
          <w:szCs w:val="20"/>
        </w:rPr>
        <w:t>Ariano Irpino 0</w:t>
      </w:r>
      <w:r w:rsidR="00506791">
        <w:rPr>
          <w:b/>
          <w:bCs/>
          <w:sz w:val="20"/>
          <w:szCs w:val="20"/>
        </w:rPr>
        <w:t>8</w:t>
      </w:r>
      <w:r w:rsidRPr="00506791">
        <w:rPr>
          <w:b/>
          <w:bCs/>
          <w:sz w:val="20"/>
          <w:szCs w:val="20"/>
        </w:rPr>
        <w:t xml:space="preserve">/05/2025 prot. n </w:t>
      </w:r>
      <w:r w:rsidR="00506791">
        <w:rPr>
          <w:b/>
          <w:bCs/>
          <w:sz w:val="20"/>
          <w:szCs w:val="20"/>
        </w:rPr>
        <w:t>___________</w:t>
      </w:r>
    </w:p>
    <w:p w14:paraId="577538A9" w14:textId="77777777" w:rsidR="00EA075C" w:rsidRDefault="00EA075C">
      <w:pPr>
        <w:jc w:val="right"/>
        <w:rPr>
          <w:b/>
          <w:bCs/>
        </w:rPr>
      </w:pPr>
    </w:p>
    <w:p w14:paraId="19097476" w14:textId="143BDC0A" w:rsidR="005E10B1" w:rsidRPr="00EA075C" w:rsidRDefault="00EA075C">
      <w:pPr>
        <w:jc w:val="right"/>
        <w:rPr>
          <w:b/>
          <w:bCs/>
        </w:rPr>
      </w:pPr>
      <w:r w:rsidRPr="00EA075C">
        <w:rPr>
          <w:b/>
          <w:bCs/>
        </w:rPr>
        <w:t>Spett.le Stazione</w:t>
      </w:r>
      <w:r w:rsidR="00000000" w:rsidRPr="00EA075C">
        <w:rPr>
          <w:b/>
          <w:bCs/>
        </w:rPr>
        <w:t xml:space="preserve"> Carabinieri di Castel Baronia</w:t>
      </w:r>
    </w:p>
    <w:p w14:paraId="1AC5A1D8" w14:textId="77777777" w:rsidR="005E10B1" w:rsidRDefault="00000000">
      <w:pPr>
        <w:jc w:val="right"/>
        <w:rPr>
          <w:b/>
          <w:bCs/>
        </w:rPr>
      </w:pPr>
      <w:r w:rsidRPr="00EA075C">
        <w:rPr>
          <w:b/>
          <w:bCs/>
        </w:rPr>
        <w:t>Mar.ca.  Grella Michele</w:t>
      </w:r>
    </w:p>
    <w:p w14:paraId="1E5C02EE" w14:textId="33629382" w:rsidR="00EA075C" w:rsidRPr="00506791" w:rsidRDefault="00EA075C">
      <w:pPr>
        <w:jc w:val="right"/>
      </w:pPr>
      <w:r w:rsidRPr="00506791">
        <w:t xml:space="preserve">Pec: </w:t>
      </w:r>
      <w:hyperlink r:id="rId6" w:history="1">
        <w:r w:rsidR="00506791" w:rsidRPr="00506791">
          <w:rPr>
            <w:rStyle w:val="Collegamentoipertestuale"/>
          </w:rPr>
          <w:t>tav24492@pec.carabinieri.it</w:t>
        </w:r>
      </w:hyperlink>
    </w:p>
    <w:p w14:paraId="77A74D86" w14:textId="77777777" w:rsidR="00506791" w:rsidRDefault="00506791">
      <w:pPr>
        <w:jc w:val="right"/>
        <w:rPr>
          <w:b/>
          <w:bCs/>
        </w:rPr>
      </w:pPr>
    </w:p>
    <w:p w14:paraId="21E32AE0" w14:textId="77777777" w:rsidR="00EA075C" w:rsidRPr="00EA075C" w:rsidRDefault="00EA075C">
      <w:pPr>
        <w:jc w:val="right"/>
        <w:rPr>
          <w:b/>
          <w:bCs/>
        </w:rPr>
      </w:pPr>
    </w:p>
    <w:p w14:paraId="2ADEA02E" w14:textId="77777777" w:rsidR="005E10B1" w:rsidRPr="00EA075C" w:rsidRDefault="005E10B1">
      <w:pPr>
        <w:jc w:val="right"/>
        <w:rPr>
          <w:b/>
          <w:bCs/>
        </w:rPr>
      </w:pPr>
    </w:p>
    <w:p w14:paraId="39B3CDD7" w14:textId="77777777" w:rsidR="005E10B1" w:rsidRPr="00EA075C" w:rsidRDefault="005E10B1">
      <w:pPr>
        <w:rPr>
          <w:b/>
          <w:bCs/>
        </w:rPr>
      </w:pPr>
    </w:p>
    <w:p w14:paraId="2C3924F7" w14:textId="158F2B82" w:rsidR="005E10B1" w:rsidRDefault="00506791" w:rsidP="00EA075C">
      <w:pPr>
        <w:spacing w:line="360" w:lineRule="auto"/>
      </w:pPr>
      <w:r>
        <w:t>Oggetto:</w:t>
      </w:r>
      <w:r w:rsidR="00000000">
        <w:t xml:space="preserve"> Riscontro Vs Nota Nr. 25/1 -6/2025 Casa Albergo per anziani “Cuore di Gesù soc. Coop.va Sociale ARL </w:t>
      </w:r>
      <w:r w:rsidR="00EA075C">
        <w:t>Onlus” con</w:t>
      </w:r>
      <w:r w:rsidR="00000000">
        <w:t xml:space="preserve"> sede a San Sossio Baronia in C/da Santa Lucia nr. 14.</w:t>
      </w:r>
    </w:p>
    <w:p w14:paraId="60124167" w14:textId="77777777" w:rsidR="005E10B1" w:rsidRDefault="005E10B1" w:rsidP="00EA075C">
      <w:pPr>
        <w:spacing w:line="360" w:lineRule="auto"/>
      </w:pPr>
    </w:p>
    <w:p w14:paraId="3763F192" w14:textId="00BA07A3" w:rsidR="005E10B1" w:rsidRDefault="00000000" w:rsidP="00EA075C">
      <w:pPr>
        <w:spacing w:line="360" w:lineRule="auto"/>
        <w:jc w:val="both"/>
      </w:pPr>
      <w:r>
        <w:t xml:space="preserve">In riferimento a quanto indicato in oggetto si comunica che in data 15/04/2025 la scrivente amministrazione ha effettuato sopralluogo ispettivo presso la struttura Casa Albergo per Anziani “Cuor di Gesù”. In occasione dell’accesso ispettivo è stato redatto apposito verbale </w:t>
      </w:r>
      <w:r w:rsidR="00EA075C">
        <w:t>con richiesta</w:t>
      </w:r>
      <w:r>
        <w:t xml:space="preserve"> di acquisire </w:t>
      </w:r>
      <w:r w:rsidR="00EA075C">
        <w:t>documentazione in</w:t>
      </w:r>
      <w:r>
        <w:t xml:space="preserve"> merito al personale impiegato </w:t>
      </w:r>
      <w:r w:rsidR="00EA075C">
        <w:t>nella struttura</w:t>
      </w:r>
      <w:r>
        <w:t>.</w:t>
      </w:r>
    </w:p>
    <w:p w14:paraId="10375020" w14:textId="5D4DAD59" w:rsidR="005E10B1" w:rsidRDefault="00000000" w:rsidP="00EA075C">
      <w:pPr>
        <w:spacing w:line="360" w:lineRule="auto"/>
        <w:jc w:val="both"/>
      </w:pPr>
      <w:r>
        <w:t xml:space="preserve">In seguito all’acquisizione della documentazione è </w:t>
      </w:r>
      <w:r w:rsidR="00EA075C">
        <w:t>emersa la</w:t>
      </w:r>
      <w:r>
        <w:t xml:space="preserve"> carenza di alcune figure professionali. L’amministrazione scrivente con nota prot. 2467 del 30/04/2024 ha richiesto alla struttura ai sensi del regolamento regionale nr. 4 del 07/04/20214 art.13 di provvedere entro 30 giorni alla rimozione delle irregolarità riscontrate al fine di ripianare gli inconvenienti.</w:t>
      </w:r>
    </w:p>
    <w:p w14:paraId="71396C09" w14:textId="77777777" w:rsidR="00DD29BB" w:rsidRDefault="00DD29BB" w:rsidP="00EA075C">
      <w:pPr>
        <w:spacing w:line="360" w:lineRule="auto"/>
        <w:jc w:val="both"/>
      </w:pPr>
    </w:p>
    <w:p w14:paraId="6594D1C0" w14:textId="77777777" w:rsidR="00DD29BB" w:rsidRPr="005D563B" w:rsidRDefault="00DD29BB" w:rsidP="00DD29BB">
      <w:pPr>
        <w:ind w:firstLine="708"/>
        <w:jc w:val="both"/>
        <w:rPr>
          <w:rFonts w:cstheme="minorHAnsi"/>
          <w:b/>
          <w:i/>
          <w:noProof/>
        </w:rPr>
      </w:pPr>
    </w:p>
    <w:p w14:paraId="193FB175" w14:textId="77777777" w:rsidR="00DD29BB" w:rsidRPr="005D563B" w:rsidRDefault="00DD29BB" w:rsidP="00DD29BB">
      <w:pPr>
        <w:jc w:val="both"/>
        <w:rPr>
          <w:rFonts w:ascii="Arial" w:hAnsi="Arial" w:cs="Arial"/>
          <w:bCs/>
        </w:rPr>
      </w:pPr>
    </w:p>
    <w:p w14:paraId="3B878EE6" w14:textId="77777777" w:rsidR="00DD29BB" w:rsidRPr="005D563B" w:rsidRDefault="00DD29BB" w:rsidP="00DD29BB">
      <w:pPr>
        <w:jc w:val="right"/>
        <w:rPr>
          <w:rFonts w:ascii="Arial" w:hAnsi="Arial" w:cs="Arial"/>
          <w:bCs/>
        </w:rPr>
      </w:pPr>
      <w:r w:rsidRPr="005D563B">
        <w:rPr>
          <w:rFonts w:ascii="Arial" w:hAnsi="Arial" w:cs="Arial"/>
          <w:bCs/>
        </w:rPr>
        <w:t>f.to il Direttore Generale</w:t>
      </w:r>
    </w:p>
    <w:p w14:paraId="5A81ECA3" w14:textId="77777777" w:rsidR="00DD29BB" w:rsidRPr="005D563B" w:rsidRDefault="00DD29BB" w:rsidP="00DD29BB">
      <w:pPr>
        <w:jc w:val="right"/>
        <w:rPr>
          <w:rFonts w:ascii="Arial" w:hAnsi="Arial" w:cs="Arial"/>
          <w:bCs/>
        </w:rPr>
      </w:pPr>
      <w:r w:rsidRPr="005D563B">
        <w:rPr>
          <w:rFonts w:ascii="Arial" w:hAnsi="Arial" w:cs="Arial"/>
          <w:bCs/>
        </w:rPr>
        <w:t>dott. Vincenzo Solomita</w:t>
      </w:r>
    </w:p>
    <w:p w14:paraId="4560164F" w14:textId="77777777" w:rsidR="00DD29BB" w:rsidRPr="005D563B" w:rsidRDefault="00DD29BB" w:rsidP="00DD29BB">
      <w:pPr>
        <w:jc w:val="right"/>
        <w:rPr>
          <w:rFonts w:ascii="Arial" w:hAnsi="Arial" w:cs="Arial"/>
          <w:sz w:val="18"/>
          <w:szCs w:val="18"/>
        </w:rPr>
      </w:pPr>
      <w:r w:rsidRPr="005D563B">
        <w:rPr>
          <w:sz w:val="18"/>
          <w:szCs w:val="18"/>
        </w:rPr>
        <w:t>Firma autografa sostituita a mezzo stampa, ai sensi dell'art.3, comma 2 del Dlgs n. 39/1993</w:t>
      </w:r>
    </w:p>
    <w:sectPr w:rsidR="00DD29BB" w:rsidRPr="005D563B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0B1"/>
    <w:rsid w:val="002C635B"/>
    <w:rsid w:val="00506791"/>
    <w:rsid w:val="005E10B1"/>
    <w:rsid w:val="00DD29BB"/>
    <w:rsid w:val="00EA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88EB0"/>
  <w15:docId w15:val="{CE25FEAD-7996-4DF3-A4B7-E4044CA0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18A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ED1FB9"/>
    <w:pPr>
      <w:keepNext/>
      <w:jc w:val="center"/>
      <w:outlineLvl w:val="1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qFormat/>
    <w:rsid w:val="00ED1FB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qFormat/>
    <w:rsid w:val="00ED1FB9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qFormat/>
    <w:rsid w:val="00ED1FB9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EA0EF9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377FDB"/>
    <w:rPr>
      <w:color w:val="0563C1" w:themeColor="hyperlink"/>
      <w:u w:val="single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qFormat/>
    <w:rsid w:val="006F023F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qFormat/>
    <w:rsid w:val="00D700BA"/>
    <w:rPr>
      <w:color w:val="666666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  <w:lang/>
    </w:rPr>
  </w:style>
  <w:style w:type="paragraph" w:styleId="Corpodeltesto2">
    <w:name w:val="Body Text 2"/>
    <w:basedOn w:val="Normale"/>
    <w:link w:val="Corpodeltesto2Carattere"/>
    <w:semiHidden/>
    <w:qFormat/>
    <w:rsid w:val="00ED1FB9"/>
    <w:pPr>
      <w:jc w:val="both"/>
    </w:pPr>
    <w:rPr>
      <w:sz w:val="28"/>
    </w:rPr>
  </w:style>
  <w:style w:type="paragraph" w:styleId="Corpodeltesto3">
    <w:name w:val="Body Text 3"/>
    <w:basedOn w:val="Normale"/>
    <w:link w:val="Corpodeltesto3Carattere"/>
    <w:semiHidden/>
    <w:qFormat/>
    <w:rsid w:val="00ED1FB9"/>
    <w:rPr>
      <w:sz w:val="28"/>
    </w:rPr>
  </w:style>
  <w:style w:type="paragraph" w:customStyle="1" w:styleId="Default">
    <w:name w:val="Default"/>
    <w:qFormat/>
    <w:rsid w:val="00906A4E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A0EF9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71160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unhideWhenUsed/>
    <w:qFormat/>
    <w:rsid w:val="006F02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Grigliatabella">
    <w:name w:val="Table Grid"/>
    <w:basedOn w:val="Tabellanormale"/>
    <w:uiPriority w:val="39"/>
    <w:rsid w:val="0031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0679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06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tav24492@pec.carabinieri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189DC-49EA-4B8D-BC7A-2FB6ED97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di pietro</dc:creator>
  <dc:description/>
  <cp:lastModifiedBy>Windows</cp:lastModifiedBy>
  <cp:revision>5</cp:revision>
  <cp:lastPrinted>2024-12-23T08:53:00Z</cp:lastPrinted>
  <dcterms:created xsi:type="dcterms:W3CDTF">2025-05-06T10:51:00Z</dcterms:created>
  <dcterms:modified xsi:type="dcterms:W3CDTF">2025-05-06T10:59:00Z</dcterms:modified>
  <dc:language>it-IT</dc:language>
</cp:coreProperties>
</file>